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84697" w14:textId="7CE4FA67" w:rsidR="00E61931" w:rsidRDefault="00E61931" w:rsidP="00D51118">
      <w:pPr>
        <w:shd w:val="clear" w:color="auto" w:fill="FFFFFF"/>
        <w:spacing w:after="255" w:line="480" w:lineRule="atLeast"/>
        <w:outlineLvl w:val="0"/>
        <w:rPr>
          <w:rFonts w:ascii="Arial" w:eastAsia="Times New Roman" w:hAnsi="Arial" w:cs="Arial"/>
          <w:b/>
          <w:bCs/>
          <w:color w:val="4D4D4D"/>
          <w:kern w:val="36"/>
          <w:sz w:val="28"/>
          <w:szCs w:val="28"/>
          <w:lang w:eastAsia="ru-RU"/>
        </w:rPr>
      </w:pPr>
      <w:r>
        <w:rPr>
          <w:rFonts w:ascii="Arial" w:eastAsia="Times New Roman" w:hAnsi="Arial" w:cs="Arial"/>
          <w:b/>
          <w:bCs/>
          <w:color w:val="4D4D4D"/>
          <w:kern w:val="36"/>
          <w:sz w:val="28"/>
          <w:szCs w:val="28"/>
          <w:lang w:eastAsia="ru-RU"/>
        </w:rPr>
        <w:t xml:space="preserve">                                                                               УТВЕРЖДАЮ</w:t>
      </w:r>
    </w:p>
    <w:p w14:paraId="16CBF862" w14:textId="265DB0FD" w:rsidR="00E61931" w:rsidRPr="00E61931" w:rsidRDefault="00E61931" w:rsidP="00D51118">
      <w:pPr>
        <w:shd w:val="clear" w:color="auto" w:fill="FFFFFF"/>
        <w:spacing w:after="255" w:line="480" w:lineRule="atLeast"/>
        <w:outlineLvl w:val="0"/>
        <w:rPr>
          <w:rFonts w:ascii="Arial" w:eastAsia="Times New Roman" w:hAnsi="Arial" w:cs="Arial"/>
          <w:color w:val="4D4D4D"/>
          <w:kern w:val="36"/>
          <w:sz w:val="24"/>
          <w:szCs w:val="24"/>
          <w:lang w:eastAsia="ru-RU"/>
        </w:rPr>
      </w:pPr>
      <w:r w:rsidRPr="00E61931">
        <w:rPr>
          <w:rFonts w:ascii="Arial" w:eastAsia="Times New Roman" w:hAnsi="Arial" w:cs="Arial"/>
          <w:color w:val="4D4D4D"/>
          <w:kern w:val="36"/>
          <w:sz w:val="28"/>
          <w:szCs w:val="28"/>
          <w:lang w:eastAsia="ru-RU"/>
        </w:rPr>
        <w:t xml:space="preserve">                                                                       </w:t>
      </w:r>
      <w:r w:rsidRPr="00E61931">
        <w:rPr>
          <w:rFonts w:ascii="Arial" w:eastAsia="Times New Roman" w:hAnsi="Arial" w:cs="Arial"/>
          <w:color w:val="4D4D4D"/>
          <w:kern w:val="36"/>
          <w:sz w:val="24"/>
          <w:szCs w:val="24"/>
          <w:lang w:eastAsia="ru-RU"/>
        </w:rPr>
        <w:t>Директор ООО "Орбита"</w:t>
      </w:r>
    </w:p>
    <w:p w14:paraId="66F12321" w14:textId="5E3E77AB" w:rsidR="00E61931" w:rsidRPr="00E61931" w:rsidRDefault="00E61931" w:rsidP="00D51118">
      <w:pPr>
        <w:shd w:val="clear" w:color="auto" w:fill="FFFFFF"/>
        <w:spacing w:after="255" w:line="480" w:lineRule="atLeast"/>
        <w:outlineLvl w:val="0"/>
        <w:rPr>
          <w:rFonts w:ascii="Arial" w:eastAsia="Times New Roman" w:hAnsi="Arial" w:cs="Arial"/>
          <w:color w:val="4D4D4D"/>
          <w:kern w:val="36"/>
          <w:sz w:val="24"/>
          <w:szCs w:val="24"/>
          <w:lang w:eastAsia="ru-RU"/>
        </w:rPr>
      </w:pPr>
      <w:r w:rsidRPr="00E61931">
        <w:rPr>
          <w:rFonts w:ascii="Arial" w:eastAsia="Times New Roman" w:hAnsi="Arial" w:cs="Arial"/>
          <w:color w:val="4D4D4D"/>
          <w:kern w:val="36"/>
          <w:sz w:val="24"/>
          <w:szCs w:val="24"/>
          <w:lang w:eastAsia="ru-RU"/>
        </w:rPr>
        <w:t xml:space="preserve">                                                                    </w:t>
      </w:r>
      <w:r>
        <w:rPr>
          <w:rFonts w:ascii="Arial" w:eastAsia="Times New Roman" w:hAnsi="Arial" w:cs="Arial"/>
          <w:color w:val="4D4D4D"/>
          <w:kern w:val="36"/>
          <w:sz w:val="24"/>
          <w:szCs w:val="24"/>
          <w:lang w:eastAsia="ru-RU"/>
        </w:rPr>
        <w:t xml:space="preserve">            </w:t>
      </w:r>
      <w:r w:rsidRPr="00E61931">
        <w:rPr>
          <w:rFonts w:ascii="Arial" w:eastAsia="Times New Roman" w:hAnsi="Arial" w:cs="Arial"/>
          <w:color w:val="4D4D4D"/>
          <w:kern w:val="36"/>
          <w:sz w:val="24"/>
          <w:szCs w:val="24"/>
          <w:lang w:eastAsia="ru-RU"/>
        </w:rPr>
        <w:t xml:space="preserve"> _______Максимович В.А.</w:t>
      </w:r>
      <w:bookmarkStart w:id="0" w:name="_GoBack"/>
      <w:bookmarkEnd w:id="0"/>
    </w:p>
    <w:p w14:paraId="1135D2C4" w14:textId="5D0D6BE5" w:rsidR="00D51118" w:rsidRPr="00B9684B" w:rsidRDefault="00D51118" w:rsidP="00D51118">
      <w:pPr>
        <w:shd w:val="clear" w:color="auto" w:fill="FFFFFF"/>
        <w:spacing w:after="255" w:line="480" w:lineRule="atLeast"/>
        <w:outlineLvl w:val="0"/>
        <w:rPr>
          <w:rFonts w:ascii="Arial" w:eastAsia="Times New Roman" w:hAnsi="Arial" w:cs="Arial"/>
          <w:b/>
          <w:bCs/>
          <w:color w:val="4D4D4D"/>
          <w:kern w:val="36"/>
          <w:sz w:val="28"/>
          <w:szCs w:val="28"/>
          <w:lang w:eastAsia="ru-RU"/>
        </w:rPr>
      </w:pPr>
      <w:r w:rsidRPr="00B9684B">
        <w:rPr>
          <w:rFonts w:ascii="Arial" w:eastAsia="Times New Roman" w:hAnsi="Arial" w:cs="Arial"/>
          <w:b/>
          <w:bCs/>
          <w:color w:val="4D4D4D"/>
          <w:kern w:val="36"/>
          <w:sz w:val="28"/>
          <w:szCs w:val="28"/>
          <w:lang w:eastAsia="ru-RU"/>
        </w:rPr>
        <w:t>Политика обработки персональных данных в обществе с ограниченной ответственностью "ОРБИТА" (ООО "ОРБИТА")</w:t>
      </w:r>
    </w:p>
    <w:p w14:paraId="58E36EE3" w14:textId="77777777" w:rsidR="00D51118" w:rsidRDefault="00D51118" w:rsidP="00D51118">
      <w:pPr>
        <w:pStyle w:val="a3"/>
        <w:shd w:val="clear" w:color="auto" w:fill="FFFFFF"/>
        <w:spacing w:before="0" w:beforeAutospacing="0" w:after="360" w:afterAutospacing="0"/>
        <w:rPr>
          <w:rFonts w:ascii="Arial" w:hAnsi="Arial" w:cs="Arial"/>
          <w:color w:val="555555"/>
        </w:rPr>
      </w:pPr>
    </w:p>
    <w:p w14:paraId="2821D175"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1. Общие положения</w:t>
      </w:r>
    </w:p>
    <w:p w14:paraId="346D4AEC"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Предпринимает их Компания </w:t>
      </w:r>
      <w:r w:rsidR="00C27F24">
        <w:rPr>
          <w:rFonts w:ascii="Arial" w:hAnsi="Arial" w:cs="Arial"/>
          <w:color w:val="555555"/>
        </w:rPr>
        <w:t>ООО "Орбита"</w:t>
      </w:r>
      <w:r>
        <w:rPr>
          <w:rFonts w:ascii="Arial" w:hAnsi="Arial" w:cs="Arial"/>
          <w:color w:val="555555"/>
        </w:rPr>
        <w:t xml:space="preserve"> (далее — Оператор).</w:t>
      </w:r>
    </w:p>
    <w:p w14:paraId="5FE01C45" w14:textId="77777777" w:rsidR="00F32EC3" w:rsidRDefault="00D51118" w:rsidP="00F32EC3">
      <w:pPr>
        <w:pStyle w:val="a3"/>
        <w:shd w:val="clear" w:color="auto" w:fill="FFFFFF"/>
        <w:spacing w:before="0" w:beforeAutospacing="0" w:after="360" w:afterAutospacing="0"/>
        <w:rPr>
          <w:rFonts w:ascii="Arial" w:hAnsi="Arial" w:cs="Arial"/>
          <w:color w:val="555555"/>
        </w:rPr>
      </w:pPr>
      <w:r>
        <w:rPr>
          <w:rFonts w:ascii="Arial" w:hAnsi="Arial" w:cs="Arial"/>
          <w:color w:val="555555"/>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33A9696B" w14:textId="77777777" w:rsidR="00C27F24" w:rsidRPr="00F32EC3" w:rsidRDefault="00F32EC3" w:rsidP="00F32EC3">
      <w:pPr>
        <w:pStyle w:val="a3"/>
        <w:shd w:val="clear" w:color="auto" w:fill="FFFFFF"/>
        <w:spacing w:before="0" w:beforeAutospacing="0" w:after="360" w:afterAutospacing="0"/>
        <w:rPr>
          <w:rFonts w:ascii="Arial" w:hAnsi="Arial" w:cs="Arial"/>
          <w:color w:val="555555"/>
        </w:rPr>
      </w:pPr>
      <w:r>
        <w:rPr>
          <w:rFonts w:ascii="Arial" w:hAnsi="Arial" w:cs="Arial"/>
          <w:color w:val="555555"/>
        </w:rPr>
        <w:t xml:space="preserve">1.2 </w:t>
      </w:r>
      <w:r w:rsidR="00C27F24" w:rsidRPr="00F32EC3">
        <w:rPr>
          <w:rFonts w:ascii="Arial" w:hAnsi="Arial" w:cs="Arial"/>
        </w:rPr>
        <w:t xml:space="preserve">Политика обработки персональных данных, является официальным документом ООО “Орбита” (далее – Оператор) и разработан и исполняется Оператором в отношении интернет-сайтов Оператора (в том числе, </w:t>
      </w:r>
      <w:hyperlink r:id="rId4" w:history="1">
        <w:r w:rsidR="007D7C2F" w:rsidRPr="00F70761">
          <w:rPr>
            <w:rStyle w:val="a4"/>
            <w:rFonts w:ascii="Arial" w:hAnsi="Arial" w:cs="Arial"/>
          </w:rPr>
          <w:t>www.orbitanov.ru</w:t>
        </w:r>
      </w:hyperlink>
      <w:r w:rsidR="007D7C2F">
        <w:rPr>
          <w:rFonts w:ascii="Arial" w:hAnsi="Arial" w:cs="Arial"/>
        </w:rPr>
        <w:t xml:space="preserve"> </w:t>
      </w:r>
      <w:r w:rsidR="00C27F24" w:rsidRPr="00F32EC3">
        <w:rPr>
          <w:rFonts w:ascii="Arial" w:hAnsi="Arial" w:cs="Arial"/>
        </w:rPr>
        <w:t>), а также сервисов, предоставляемых пользователям таких интернет-сайтов (далее – Интернет-ресурсы/сервисы ). Под указанными выше сервисами понимаются, в частности, подача заявки на участие в мероприятии, акции; осуществление оплаты за услуги связи при помощи интернет-сайта; подписка на новости; отклик на вакансию; сервисы, предоставляемые через личный кабинет пользователя и т.п.</w:t>
      </w:r>
    </w:p>
    <w:p w14:paraId="053E0C5C" w14:textId="77777777" w:rsidR="00C27F24" w:rsidRPr="00F32EC3" w:rsidRDefault="00C27F24" w:rsidP="00C27F24">
      <w:pPr>
        <w:pStyle w:val="a3"/>
        <w:shd w:val="clear" w:color="auto" w:fill="FFFFFF"/>
        <w:spacing w:before="0" w:beforeAutospacing="0"/>
        <w:rPr>
          <w:rFonts w:ascii="Arial" w:hAnsi="Arial" w:cs="Arial"/>
        </w:rPr>
      </w:pPr>
      <w:r w:rsidRPr="00F32EC3">
        <w:rPr>
          <w:rFonts w:ascii="Arial" w:hAnsi="Arial" w:cs="Arial"/>
        </w:rPr>
        <w:t>Данные Условия определяют условия и цели сбора, хранения, защиты, обработки, предоставления и распространения информации о пользователях Интернет-ресурсов Оператора.</w:t>
      </w:r>
    </w:p>
    <w:p w14:paraId="386CDAC6"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2. Основные понятия, используемые в Политике</w:t>
      </w:r>
    </w:p>
    <w:p w14:paraId="43119DFE"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2.1. Автоматизированная обработка персональных данных — обработка персональных данных с помощью средств вычислительной техники.</w:t>
      </w:r>
    </w:p>
    <w:p w14:paraId="15E6FEBB"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59C6FD29"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lastRenderedPageBreak/>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5" w:history="1">
        <w:r w:rsidR="00C27F24" w:rsidRPr="00F70761">
          <w:rPr>
            <w:rStyle w:val="a4"/>
            <w:rFonts w:ascii="Arial" w:hAnsi="Arial" w:cs="Arial"/>
          </w:rPr>
          <w:t>http://www.orbitanov.ru/</w:t>
        </w:r>
      </w:hyperlink>
    </w:p>
    <w:p w14:paraId="41EAF4B2"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DBA3298"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1B33DA92"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F54D580"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48F6DC2" w14:textId="77777777" w:rsidR="00C27F24"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2.8. Персональные данные — любая информация, относящаяся прямо или косвенно к определенному или определяемому Пользователю веб-сайта </w:t>
      </w:r>
      <w:hyperlink r:id="rId6" w:history="1">
        <w:r w:rsidR="00C27F24" w:rsidRPr="00F70761">
          <w:rPr>
            <w:rStyle w:val="a4"/>
            <w:rFonts w:ascii="Arial" w:hAnsi="Arial" w:cs="Arial"/>
          </w:rPr>
          <w:t>http://www.orbitanov.ru/</w:t>
        </w:r>
      </w:hyperlink>
    </w:p>
    <w:p w14:paraId="6D7298A5" w14:textId="77777777" w:rsidR="00D51118" w:rsidRDefault="00C27F24"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 xml:space="preserve"> </w:t>
      </w:r>
      <w:r w:rsidR="00D51118">
        <w:rPr>
          <w:rFonts w:ascii="Arial" w:hAnsi="Arial" w:cs="Arial"/>
          <w:color w:val="555555"/>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6056E4BB" w14:textId="77777777" w:rsidR="00C27F24"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2.10. Пользователь — любой посетитель веб-сайта </w:t>
      </w:r>
      <w:hyperlink r:id="rId7" w:history="1">
        <w:r w:rsidR="00C27F24" w:rsidRPr="00F70761">
          <w:rPr>
            <w:rStyle w:val="a4"/>
            <w:rFonts w:ascii="Arial" w:hAnsi="Arial" w:cs="Arial"/>
          </w:rPr>
          <w:t>http://www.orbitanov.ru/</w:t>
        </w:r>
      </w:hyperlink>
    </w:p>
    <w:p w14:paraId="0091BE44"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723CF27E"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w:t>
      </w:r>
      <w:r>
        <w:rPr>
          <w:rFonts w:ascii="Arial" w:hAnsi="Arial" w:cs="Arial"/>
          <w:color w:val="555555"/>
        </w:rPr>
        <w:lastRenderedPageBreak/>
        <w:t>телекоммуникационных сетях или предоставление доступа к персональным данным каким-либо иным способом.</w:t>
      </w:r>
    </w:p>
    <w:p w14:paraId="272FCA08"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2.1</w:t>
      </w:r>
      <w:r w:rsidR="00F32EC3">
        <w:rPr>
          <w:rFonts w:ascii="Arial" w:hAnsi="Arial" w:cs="Arial"/>
          <w:color w:val="555555"/>
        </w:rPr>
        <w:t>3</w:t>
      </w:r>
      <w:r>
        <w:rPr>
          <w:rFonts w:ascii="Arial" w:hAnsi="Arial" w:cs="Arial"/>
          <w:color w:val="555555"/>
        </w:rPr>
        <w:t>.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6F665677"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3. Основные права и обязанности Оператора</w:t>
      </w:r>
    </w:p>
    <w:p w14:paraId="441010F6"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3.1. Оператор имеет право:</w:t>
      </w:r>
    </w:p>
    <w:p w14:paraId="37677F6A"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 получать от субъекта персональных данных достоверные информацию и/или документы, содержащие персональные данные;</w:t>
      </w:r>
    </w:p>
    <w:p w14:paraId="188FDB61"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61DFD1DB"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6282B28C"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3.2. Оператор обязан:</w:t>
      </w:r>
    </w:p>
    <w:p w14:paraId="4B088597"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 предоставлять субъекту персональных данных по его просьбе информацию, касающуюся обработки его персональных данных;</w:t>
      </w:r>
    </w:p>
    <w:p w14:paraId="20F9DECE"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 организовывать обработку персональных данных в порядке, установленном действующим законодательством РФ;</w:t>
      </w:r>
    </w:p>
    <w:p w14:paraId="2CE53C5C"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71495FC0"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26EB29C9"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 публиковать или иным образом обеспечивать неограниченный доступ к настоящей Политике в отношении обработки персональных данных;</w:t>
      </w:r>
    </w:p>
    <w:p w14:paraId="26AEC030"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lastRenderedPageBreak/>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90FC5CF"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0D245DE9"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 исполнять иные обязанности, предусмотренные Законом о персональных данных.</w:t>
      </w:r>
    </w:p>
    <w:p w14:paraId="4733609A"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4. Основные права и обязанности субъектов персональных данных</w:t>
      </w:r>
    </w:p>
    <w:p w14:paraId="190DCD30"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4.1. Субъекты персональных данных имеют право:</w:t>
      </w:r>
    </w:p>
    <w:p w14:paraId="41856ABA"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365C3591"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A7FC6E8"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 выдвигать условие предварительного согласия при обработке персональных данных в целях продвижения на рынке товаров, работ и услуг;</w:t>
      </w:r>
    </w:p>
    <w:p w14:paraId="62FE73D7"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 на отзыв согласия на обработку персональных данных, а также, на направление требования о прекращении обработки персональных данных;</w:t>
      </w:r>
    </w:p>
    <w:p w14:paraId="56AEFCD6"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12266FA4"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 на осуществление иных прав, предусмотренных законодательством РФ.</w:t>
      </w:r>
    </w:p>
    <w:p w14:paraId="6795AE82"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4.2. Субъекты персональных данных обязаны:</w:t>
      </w:r>
    </w:p>
    <w:p w14:paraId="74549973"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 предоставлять Оператору достоверные данные о себе;</w:t>
      </w:r>
    </w:p>
    <w:p w14:paraId="6C8FC404"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lastRenderedPageBreak/>
        <w:t>— сообщать Оператору об уточнении (обновлении, изменении) своих персональных данных.</w:t>
      </w:r>
    </w:p>
    <w:p w14:paraId="625FB560"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0CBE21AF"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5. Принципы обработки персональных данных</w:t>
      </w:r>
    </w:p>
    <w:p w14:paraId="751EE913"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5.1. Обработка персональных данных осуществляется на законной и справедливой основе.</w:t>
      </w:r>
    </w:p>
    <w:p w14:paraId="3DE06814"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5058993"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207BC317"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5.4. Обработке подлежат только персональные данные, которые отвечают целям их обработки.</w:t>
      </w:r>
    </w:p>
    <w:p w14:paraId="46F81868"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36CD1976"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755688E0"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13CDDE62"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6. Условия обработки персональных данных</w:t>
      </w:r>
    </w:p>
    <w:p w14:paraId="5BD90362"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6.1. Обработка персональных данных осуществляется с согласия субъекта персональных данных на обработку его персональных данных.</w:t>
      </w:r>
    </w:p>
    <w:p w14:paraId="2F639FC4"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 xml:space="preserve">6.2. Обработка персональных данных необходима для достижения целей, предусмотренных международным договором Российской Федерации или </w:t>
      </w:r>
      <w:r>
        <w:rPr>
          <w:rFonts w:ascii="Arial" w:hAnsi="Arial" w:cs="Arial"/>
          <w:color w:val="555555"/>
        </w:rPr>
        <w:lastRenderedPageBreak/>
        <w:t>законом, для осуществления возложенных законодательством Российской Федерации на оператора функций, полномочий и обязанностей.</w:t>
      </w:r>
    </w:p>
    <w:p w14:paraId="1BF501E4"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6.3.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21563995"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6.4.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03EBD3FC"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6.5.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9302FA2"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6.6.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18A01F76"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6.7. Осуществляется обработка персональных данных, подлежащих опубликованию или обязательному раскрытию в соответствии с федеральным законом.</w:t>
      </w:r>
    </w:p>
    <w:p w14:paraId="51E3C1E4"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7. Порядок сбора, хранения, передачи и других видов обработки персональных данных</w:t>
      </w:r>
    </w:p>
    <w:p w14:paraId="2992215E"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6616EF4F"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7.1.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18E79393"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7.2.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07153B22"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7.3.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8" w:history="1">
        <w:r w:rsidR="007D7C2F" w:rsidRPr="00F70761">
          <w:rPr>
            <w:rStyle w:val="a4"/>
            <w:rFonts w:ascii="Arial" w:hAnsi="Arial" w:cs="Arial"/>
          </w:rPr>
          <w:t>info@orbitanov.ru</w:t>
        </w:r>
      </w:hyperlink>
      <w:r w:rsidR="007D7C2F">
        <w:rPr>
          <w:rFonts w:ascii="Arial" w:hAnsi="Arial" w:cs="Arial"/>
          <w:color w:val="555555"/>
        </w:rPr>
        <w:t xml:space="preserve"> </w:t>
      </w:r>
      <w:r w:rsidR="00F32EC3">
        <w:rPr>
          <w:rFonts w:ascii="Arial" w:hAnsi="Arial" w:cs="Arial"/>
          <w:color w:val="555555"/>
        </w:rPr>
        <w:t xml:space="preserve"> </w:t>
      </w:r>
      <w:r>
        <w:rPr>
          <w:rFonts w:ascii="Arial" w:hAnsi="Arial" w:cs="Arial"/>
          <w:color w:val="555555"/>
        </w:rPr>
        <w:t>с пометкой "Актуализация персональных данных".</w:t>
      </w:r>
    </w:p>
    <w:p w14:paraId="548A3AD4"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lastRenderedPageBreak/>
        <w:t>7.4.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55FFA8B0"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9" w:history="1">
        <w:r w:rsidR="007D7C2F" w:rsidRPr="00F70761">
          <w:rPr>
            <w:rStyle w:val="a4"/>
            <w:rFonts w:ascii="Arial" w:hAnsi="Arial" w:cs="Arial"/>
          </w:rPr>
          <w:t>info@orbitanov.ru</w:t>
        </w:r>
      </w:hyperlink>
      <w:r w:rsidR="007D7C2F">
        <w:rPr>
          <w:rFonts w:ascii="Arial" w:hAnsi="Arial" w:cs="Arial"/>
          <w:color w:val="555555"/>
        </w:rPr>
        <w:t xml:space="preserve">  </w:t>
      </w:r>
      <w:r>
        <w:rPr>
          <w:rFonts w:ascii="Arial" w:hAnsi="Arial" w:cs="Arial"/>
          <w:color w:val="555555"/>
        </w:rPr>
        <w:t>с пометкой "Отзыв согласия на обработку персональных данных".</w:t>
      </w:r>
    </w:p>
    <w:p w14:paraId="4BF74154"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7.5.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679201BD"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7.6.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6759A1C6"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7.7. Оператор при обработке персональных данных обеспечивает конфиденциальность персональных данных.</w:t>
      </w:r>
    </w:p>
    <w:p w14:paraId="74A01B44"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7.8.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3D4306F3"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7.9.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4F6E6CDF"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8. Перечень действий, производимых Оператором с полученными персональными данными</w:t>
      </w:r>
    </w:p>
    <w:p w14:paraId="5A53839F"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8.1.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50ED5815"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lastRenderedPageBreak/>
        <w:t>8.2.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3C58F7FE"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9. Трансграничная передача персональных данных</w:t>
      </w:r>
    </w:p>
    <w:p w14:paraId="3C2EA75C"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9.1.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64D75753"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9.2.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343E025D"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10. Конфиденциальность персональных данных</w:t>
      </w:r>
    </w:p>
    <w:p w14:paraId="49ED8340"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7D10372"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11. Заключительные положения</w:t>
      </w:r>
    </w:p>
    <w:p w14:paraId="687DF40B"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11.1.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0" w:history="1">
        <w:r w:rsidR="007D7C2F" w:rsidRPr="00F70761">
          <w:rPr>
            <w:rStyle w:val="a4"/>
            <w:rFonts w:ascii="Arial" w:hAnsi="Arial" w:cs="Arial"/>
          </w:rPr>
          <w:t>info@orbitanov.ru</w:t>
        </w:r>
      </w:hyperlink>
      <w:r w:rsidR="007D7C2F">
        <w:rPr>
          <w:rFonts w:ascii="Arial" w:hAnsi="Arial" w:cs="Arial"/>
          <w:color w:val="555555"/>
        </w:rPr>
        <w:t xml:space="preserve">  </w:t>
      </w:r>
    </w:p>
    <w:p w14:paraId="43083CB6"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11.2.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2E0DEF7B" w14:textId="77777777" w:rsidR="00D51118" w:rsidRDefault="00D51118" w:rsidP="00D51118">
      <w:pPr>
        <w:pStyle w:val="a3"/>
        <w:shd w:val="clear" w:color="auto" w:fill="FFFFFF"/>
        <w:spacing w:before="0" w:beforeAutospacing="0" w:after="360" w:afterAutospacing="0"/>
        <w:rPr>
          <w:rFonts w:ascii="Arial" w:hAnsi="Arial" w:cs="Arial"/>
          <w:color w:val="555555"/>
        </w:rPr>
      </w:pPr>
      <w:r>
        <w:rPr>
          <w:rFonts w:ascii="Arial" w:hAnsi="Arial" w:cs="Arial"/>
          <w:color w:val="555555"/>
        </w:rPr>
        <w:t>11.3. Актуальная версия Политики в свободном доступе расположена в сети Интернет по адресу</w:t>
      </w:r>
      <w:r w:rsidR="007D7C2F">
        <w:rPr>
          <w:rFonts w:ascii="Arial" w:hAnsi="Arial" w:cs="Arial"/>
          <w:color w:val="555555"/>
        </w:rPr>
        <w:t xml:space="preserve"> </w:t>
      </w:r>
      <w:hyperlink r:id="rId11" w:history="1">
        <w:r w:rsidR="007D7C2F" w:rsidRPr="00F70761">
          <w:rPr>
            <w:rStyle w:val="a4"/>
            <w:rFonts w:ascii="Arial" w:hAnsi="Arial" w:cs="Arial"/>
          </w:rPr>
          <w:t>http://www.orbitanov.ru/</w:t>
        </w:r>
      </w:hyperlink>
    </w:p>
    <w:p w14:paraId="67A90198" w14:textId="77777777" w:rsidR="00D51118" w:rsidRDefault="00D51118"/>
    <w:sectPr w:rsidR="00D51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18"/>
    <w:rsid w:val="007D7C2F"/>
    <w:rsid w:val="00C27F24"/>
    <w:rsid w:val="00D51118"/>
    <w:rsid w:val="00E61931"/>
    <w:rsid w:val="00F32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BF8EB"/>
  <w15:chartTrackingRefBased/>
  <w15:docId w15:val="{6C46BC89-7CAB-4C37-B61E-CD8C42C3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11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51118"/>
    <w:rPr>
      <w:color w:val="0000FF"/>
      <w:u w:val="single"/>
    </w:rPr>
  </w:style>
  <w:style w:type="character" w:styleId="a5">
    <w:name w:val="Unresolved Mention"/>
    <w:basedOn w:val="a0"/>
    <w:uiPriority w:val="99"/>
    <w:semiHidden/>
    <w:unhideWhenUsed/>
    <w:rsid w:val="00C27F24"/>
    <w:rPr>
      <w:color w:val="605E5C"/>
      <w:shd w:val="clear" w:color="auto" w:fill="E1DFDD"/>
    </w:rPr>
  </w:style>
  <w:style w:type="character" w:styleId="a6">
    <w:name w:val="Strong"/>
    <w:basedOn w:val="a0"/>
    <w:uiPriority w:val="22"/>
    <w:qFormat/>
    <w:rsid w:val="00C27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98269">
      <w:bodyDiv w:val="1"/>
      <w:marLeft w:val="0"/>
      <w:marRight w:val="0"/>
      <w:marTop w:val="0"/>
      <w:marBottom w:val="0"/>
      <w:divBdr>
        <w:top w:val="none" w:sz="0" w:space="0" w:color="auto"/>
        <w:left w:val="none" w:sz="0" w:space="0" w:color="auto"/>
        <w:bottom w:val="none" w:sz="0" w:space="0" w:color="auto"/>
        <w:right w:val="none" w:sz="0" w:space="0" w:color="auto"/>
      </w:divBdr>
    </w:div>
    <w:div w:id="179864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rbitanov.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rbitanov.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bitanov.ru/" TargetMode="External"/><Relationship Id="rId11" Type="http://schemas.openxmlformats.org/officeDocument/2006/relationships/hyperlink" Target="http://www.orbitanov.ru/" TargetMode="External"/><Relationship Id="rId5" Type="http://schemas.openxmlformats.org/officeDocument/2006/relationships/hyperlink" Target="http://www.orbitanov.ru/" TargetMode="External"/><Relationship Id="rId10" Type="http://schemas.openxmlformats.org/officeDocument/2006/relationships/hyperlink" Target="mailto:info@orbitanov.ru" TargetMode="External"/><Relationship Id="rId4" Type="http://schemas.openxmlformats.org/officeDocument/2006/relationships/hyperlink" Target="http://www.orbitanov.ru" TargetMode="External"/><Relationship Id="rId9" Type="http://schemas.openxmlformats.org/officeDocument/2006/relationships/hyperlink" Target="mailto:info@orbitan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2688</Words>
  <Characters>15326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Vitaly</dc:creator>
  <cp:keywords/>
  <dc:description/>
  <cp:lastModifiedBy>Vitaly</cp:lastModifiedBy>
  <cp:revision>3</cp:revision>
  <dcterms:created xsi:type="dcterms:W3CDTF">2025-04-13T18:10:00Z</dcterms:created>
  <dcterms:modified xsi:type="dcterms:W3CDTF">2025-04-14T15:56:00Z</dcterms:modified>
</cp:coreProperties>
</file>